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D3195" w14:textId="2F740085" w:rsidR="00C71C3D" w:rsidRDefault="007E5DF7">
      <w:pPr>
        <w:rPr>
          <w:b/>
          <w:bCs/>
          <w:color w:val="FF0000"/>
          <w:u w:val="single"/>
        </w:rPr>
      </w:pPr>
      <w:r w:rsidRPr="007E5DF7">
        <w:rPr>
          <w:b/>
          <w:bCs/>
          <w:color w:val="FF0000"/>
          <w:u w:val="single"/>
        </w:rPr>
        <w:t>Kubernetes:</w:t>
      </w:r>
    </w:p>
    <w:p w14:paraId="3E08E801" w14:textId="3B0D345A" w:rsidR="007E5DF7" w:rsidRPr="007E5DF7" w:rsidRDefault="007E5DF7" w:rsidP="007E5DF7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proofErr w:type="gramStart"/>
      <w:r>
        <w:rPr>
          <w:b/>
          <w:bCs/>
        </w:rPr>
        <w:t>Open source</w:t>
      </w:r>
      <w:proofErr w:type="gramEnd"/>
      <w:r>
        <w:rPr>
          <w:b/>
          <w:bCs/>
        </w:rPr>
        <w:t xml:space="preserve"> container orchestration tool, developed by google</w:t>
      </w:r>
    </w:p>
    <w:p w14:paraId="44161881" w14:textId="5450E324" w:rsidR="007E5DF7" w:rsidRPr="000D0476" w:rsidRDefault="007E5DF7" w:rsidP="007E5DF7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Helps manage containerized apps in different deployment environments</w:t>
      </w:r>
      <w:r>
        <w:rPr>
          <w:b/>
          <w:bCs/>
        </w:rPr>
        <w:tab/>
        <w:t>(local, virtual, cloud, hybrid)</w:t>
      </w:r>
    </w:p>
    <w:p w14:paraId="7935CD50" w14:textId="77777777" w:rsidR="000D0476" w:rsidRDefault="000D0476" w:rsidP="000D0476">
      <w:pPr>
        <w:rPr>
          <w:b/>
          <w:bCs/>
          <w:color w:val="FF0000"/>
          <w:u w:val="single"/>
        </w:rPr>
      </w:pPr>
    </w:p>
    <w:p w14:paraId="7FB6BD27" w14:textId="355D8825" w:rsidR="000D0476" w:rsidRDefault="000D0476" w:rsidP="000D0476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What it solves</w:t>
      </w:r>
      <w:r w:rsidRPr="007E5DF7">
        <w:rPr>
          <w:b/>
          <w:bCs/>
          <w:color w:val="FF0000"/>
          <w:u w:val="single"/>
        </w:rPr>
        <w:t>:</w:t>
      </w:r>
    </w:p>
    <w:p w14:paraId="6FA3F339" w14:textId="7DF12B39" w:rsidR="000D0476" w:rsidRPr="000D0476" w:rsidRDefault="000D0476" w:rsidP="000D0476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Trend from monolith to microservices</w:t>
      </w:r>
    </w:p>
    <w:p w14:paraId="3A69BF7B" w14:textId="0A672371" w:rsidR="000D0476" w:rsidRPr="000D0476" w:rsidRDefault="000D0476" w:rsidP="000D0476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Increased usage of containers</w:t>
      </w:r>
    </w:p>
    <w:p w14:paraId="29D7B31D" w14:textId="2A2FCADF" w:rsidR="001D3A16" w:rsidRPr="00CB7D59" w:rsidRDefault="000D0476" w:rsidP="001D3A16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Demand for a prorper way of managing those hundreds of </w:t>
      </w:r>
      <w:proofErr w:type="gramStart"/>
      <w:r>
        <w:rPr>
          <w:b/>
          <w:bCs/>
        </w:rPr>
        <w:t>containers</w:t>
      </w:r>
      <w:proofErr w:type="gramEnd"/>
    </w:p>
    <w:p w14:paraId="76544F85" w14:textId="77777777" w:rsidR="00CB7D59" w:rsidRPr="00CB7D59" w:rsidRDefault="00CB7D59" w:rsidP="002D3FE8">
      <w:pPr>
        <w:pStyle w:val="ListParagraph"/>
        <w:rPr>
          <w:b/>
          <w:bCs/>
          <w:color w:val="FF0000"/>
          <w:u w:val="single"/>
        </w:rPr>
      </w:pPr>
    </w:p>
    <w:p w14:paraId="12A397D1" w14:textId="35923DD5" w:rsidR="001D3A16" w:rsidRDefault="001D3A16" w:rsidP="001D3A16">
      <w:pPr>
        <w:rPr>
          <w:b/>
          <w:bCs/>
          <w:color w:val="FF0000"/>
          <w:u w:val="single"/>
        </w:rPr>
      </w:pPr>
      <w:r w:rsidRPr="007E5DF7">
        <w:rPr>
          <w:b/>
          <w:bCs/>
          <w:color w:val="FF0000"/>
          <w:u w:val="single"/>
        </w:rPr>
        <w:t>Kubernetes</w:t>
      </w:r>
      <w:r>
        <w:rPr>
          <w:b/>
          <w:bCs/>
          <w:color w:val="FF0000"/>
          <w:u w:val="single"/>
        </w:rPr>
        <w:t xml:space="preserve"> </w:t>
      </w:r>
      <w:r w:rsidR="001C0B26">
        <w:rPr>
          <w:b/>
          <w:bCs/>
          <w:color w:val="FF0000"/>
          <w:u w:val="single"/>
        </w:rPr>
        <w:t>Architecture</w:t>
      </w:r>
      <w:r w:rsidRPr="007E5DF7">
        <w:rPr>
          <w:b/>
          <w:bCs/>
          <w:color w:val="FF0000"/>
          <w:u w:val="single"/>
        </w:rPr>
        <w:t>:</w:t>
      </w:r>
    </w:p>
    <w:p w14:paraId="157DB55E" w14:textId="3DECD5B7" w:rsidR="001D3A16" w:rsidRPr="001C0B26" w:rsidRDefault="001C0B26" w:rsidP="001D3A16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 w:rsidRPr="001C0B26">
        <w:rPr>
          <w:b/>
          <w:bCs/>
          <w:color w:val="4472C4" w:themeColor="accent1"/>
          <w:u w:val="single"/>
        </w:rPr>
        <w:t>Master Node:</w:t>
      </w:r>
    </w:p>
    <w:p w14:paraId="17B34CCB" w14:textId="438A892E" w:rsidR="001C0B26" w:rsidRPr="001C0B26" w:rsidRDefault="001C0B26" w:rsidP="001C0B26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Brain of kubernetes cluster</w:t>
      </w:r>
    </w:p>
    <w:p w14:paraId="6718E216" w14:textId="2A20F8B3" w:rsidR="001C0B26" w:rsidRPr="0046140A" w:rsidRDefault="001C0B26" w:rsidP="001C0B26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Controls the entire system</w:t>
      </w:r>
      <w:r w:rsidR="0046140A">
        <w:rPr>
          <w:b/>
          <w:bCs/>
        </w:rPr>
        <w:t xml:space="preserve"> &amp; has components like,</w:t>
      </w:r>
    </w:p>
    <w:p w14:paraId="4C3A6B6D" w14:textId="0ED3DA6F" w:rsidR="0046140A" w:rsidRPr="0046140A" w:rsidRDefault="0046140A" w:rsidP="0046140A">
      <w:pPr>
        <w:pStyle w:val="ListParagraph"/>
        <w:numPr>
          <w:ilvl w:val="2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Api server</w:t>
      </w:r>
      <w:r>
        <w:rPr>
          <w:b/>
          <w:bCs/>
        </w:rPr>
        <w:tab/>
      </w:r>
      <w:r>
        <w:rPr>
          <w:b/>
          <w:bCs/>
        </w:rPr>
        <w:tab/>
        <w:t>-</w:t>
      </w:r>
      <w:r>
        <w:rPr>
          <w:b/>
          <w:bCs/>
        </w:rPr>
        <w:tab/>
        <w:t>accepts &amp; process requests from users &amp; other components</w:t>
      </w:r>
      <w:r w:rsidR="00514EBF">
        <w:rPr>
          <w:b/>
          <w:bCs/>
        </w:rPr>
        <w:tab/>
        <w:t>(k8s)</w:t>
      </w:r>
    </w:p>
    <w:p w14:paraId="493D72E2" w14:textId="6E9970D9" w:rsidR="0046140A" w:rsidRPr="0046140A" w:rsidRDefault="0046140A" w:rsidP="0046140A">
      <w:pPr>
        <w:pStyle w:val="ListParagraph"/>
        <w:numPr>
          <w:ilvl w:val="2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Etcd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-</w:t>
      </w:r>
      <w:r>
        <w:rPr>
          <w:b/>
          <w:bCs/>
        </w:rPr>
        <w:tab/>
        <w:t>distributed key-value store, stores cluster’s configuration data</w:t>
      </w:r>
    </w:p>
    <w:p w14:paraId="0E9D6B5A" w14:textId="4C5F6C74" w:rsidR="0046140A" w:rsidRPr="0046140A" w:rsidRDefault="0046140A" w:rsidP="0046140A">
      <w:pPr>
        <w:pStyle w:val="ListParagraph"/>
        <w:numPr>
          <w:ilvl w:val="2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Scheduler</w:t>
      </w:r>
      <w:r>
        <w:rPr>
          <w:b/>
          <w:bCs/>
        </w:rPr>
        <w:tab/>
      </w:r>
      <w:r>
        <w:rPr>
          <w:b/>
          <w:bCs/>
        </w:rPr>
        <w:tab/>
        <w:t>-</w:t>
      </w:r>
      <w:r>
        <w:rPr>
          <w:b/>
          <w:bCs/>
        </w:rPr>
        <w:tab/>
        <w:t>decides where to run containers</w:t>
      </w:r>
      <w:r w:rsidR="00E1496C">
        <w:rPr>
          <w:b/>
          <w:bCs/>
        </w:rPr>
        <w:tab/>
        <w:t>(ensures pods placement)</w:t>
      </w:r>
    </w:p>
    <w:p w14:paraId="42A24EE3" w14:textId="2F1A7625" w:rsidR="0046140A" w:rsidRPr="00FF4BE9" w:rsidRDefault="0046140A" w:rsidP="0046140A">
      <w:pPr>
        <w:pStyle w:val="ListParagraph"/>
        <w:numPr>
          <w:ilvl w:val="2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Controller manager</w:t>
      </w:r>
      <w:r>
        <w:rPr>
          <w:b/>
          <w:bCs/>
        </w:rPr>
        <w:tab/>
        <w:t>-</w:t>
      </w:r>
      <w:r>
        <w:rPr>
          <w:b/>
          <w:bCs/>
        </w:rPr>
        <w:tab/>
        <w:t>ensures desired &amp; current state of cluster matches</w:t>
      </w:r>
      <w:r w:rsidR="0058110B">
        <w:rPr>
          <w:b/>
          <w:bCs/>
        </w:rPr>
        <w:tab/>
        <w:t>(tracks cluster)</w:t>
      </w:r>
    </w:p>
    <w:p w14:paraId="749862C6" w14:textId="77777777" w:rsidR="00FF4BE9" w:rsidRDefault="00FF4BE9" w:rsidP="00FF4BE9">
      <w:pPr>
        <w:pStyle w:val="ListParagraph"/>
        <w:rPr>
          <w:b/>
          <w:bCs/>
          <w:color w:val="4472C4" w:themeColor="accent1"/>
          <w:u w:val="single"/>
        </w:rPr>
      </w:pPr>
    </w:p>
    <w:p w14:paraId="7F550427" w14:textId="33E3D833" w:rsidR="00FF4BE9" w:rsidRPr="001C0B26" w:rsidRDefault="00FF4BE9" w:rsidP="00FF4BE9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  <w:color w:val="4472C4" w:themeColor="accent1"/>
          <w:u w:val="single"/>
        </w:rPr>
        <w:t>Worker</w:t>
      </w:r>
      <w:r w:rsidRPr="001C0B26">
        <w:rPr>
          <w:b/>
          <w:bCs/>
          <w:color w:val="4472C4" w:themeColor="accent1"/>
          <w:u w:val="single"/>
        </w:rPr>
        <w:t xml:space="preserve"> Node</w:t>
      </w:r>
      <w:r>
        <w:rPr>
          <w:b/>
          <w:bCs/>
          <w:color w:val="4472C4" w:themeColor="accent1"/>
          <w:u w:val="single"/>
        </w:rPr>
        <w:t>s (minions)</w:t>
      </w:r>
      <w:r w:rsidRPr="001C0B26">
        <w:rPr>
          <w:b/>
          <w:bCs/>
          <w:color w:val="4472C4" w:themeColor="accent1"/>
          <w:u w:val="single"/>
        </w:rPr>
        <w:t>:</w:t>
      </w:r>
    </w:p>
    <w:p w14:paraId="63C5F753" w14:textId="4885450B" w:rsidR="00FF4BE9" w:rsidRPr="00FF4BE9" w:rsidRDefault="00FF4BE9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Executes the </w:t>
      </w:r>
      <w:proofErr w:type="gramStart"/>
      <w:r>
        <w:rPr>
          <w:b/>
          <w:bCs/>
        </w:rPr>
        <w:t>containers</w:t>
      </w:r>
      <w:proofErr w:type="gramEnd"/>
    </w:p>
    <w:p w14:paraId="66802C2B" w14:textId="5CD174B2" w:rsidR="00FF4BE9" w:rsidRPr="00FF4BE9" w:rsidRDefault="00FF4BE9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Each node runs several services like,</w:t>
      </w:r>
    </w:p>
    <w:p w14:paraId="65EDC33B" w14:textId="358ED1C7" w:rsidR="00FF4BE9" w:rsidRPr="00FF4BE9" w:rsidRDefault="00FF4BE9" w:rsidP="00FF4BE9">
      <w:pPr>
        <w:pStyle w:val="ListParagraph"/>
        <w:numPr>
          <w:ilvl w:val="2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Kubelet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-</w:t>
      </w:r>
      <w:r>
        <w:rPr>
          <w:b/>
          <w:bCs/>
        </w:rPr>
        <w:tab/>
        <w:t>communicates with master node &amp; manages con</w:t>
      </w:r>
      <w:r w:rsidR="003C039C">
        <w:rPr>
          <w:b/>
          <w:bCs/>
        </w:rPr>
        <w:t>ta</w:t>
      </w:r>
      <w:r>
        <w:rPr>
          <w:b/>
          <w:bCs/>
        </w:rPr>
        <w:t xml:space="preserve">iners on the </w:t>
      </w:r>
      <w:proofErr w:type="gramStart"/>
      <w:r>
        <w:rPr>
          <w:b/>
          <w:bCs/>
        </w:rPr>
        <w:t>node</w:t>
      </w:r>
      <w:proofErr w:type="gramEnd"/>
    </w:p>
    <w:p w14:paraId="352FB756" w14:textId="4DBA2D5E" w:rsidR="00FF4BE9" w:rsidRPr="00FF4BE9" w:rsidRDefault="00FF4BE9" w:rsidP="00FF4BE9">
      <w:pPr>
        <w:pStyle w:val="ListParagraph"/>
        <w:numPr>
          <w:ilvl w:val="2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Container runtime</w:t>
      </w:r>
      <w:r>
        <w:rPr>
          <w:b/>
          <w:bCs/>
        </w:rPr>
        <w:tab/>
        <w:t>-</w:t>
      </w:r>
      <w:r>
        <w:rPr>
          <w:b/>
          <w:bCs/>
        </w:rPr>
        <w:tab/>
        <w:t>s/w responsible for running containers</w:t>
      </w:r>
      <w:r>
        <w:rPr>
          <w:b/>
          <w:bCs/>
        </w:rPr>
        <w:tab/>
        <w:t>(docker, containerd)</w:t>
      </w:r>
    </w:p>
    <w:p w14:paraId="006EA880" w14:textId="3BA4CDD0" w:rsidR="00FF4BE9" w:rsidRPr="00FF4BE9" w:rsidRDefault="00FF4BE9" w:rsidP="00FF4BE9">
      <w:pPr>
        <w:pStyle w:val="ListParagraph"/>
        <w:numPr>
          <w:ilvl w:val="2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Kube-proxy</w:t>
      </w:r>
      <w:r>
        <w:rPr>
          <w:b/>
          <w:bCs/>
        </w:rPr>
        <w:tab/>
      </w:r>
      <w:r>
        <w:rPr>
          <w:b/>
          <w:bCs/>
        </w:rPr>
        <w:tab/>
        <w:t>-</w:t>
      </w:r>
      <w:r>
        <w:rPr>
          <w:b/>
          <w:bCs/>
        </w:rPr>
        <w:tab/>
        <w:t xml:space="preserve">manages n/w communication b/w containers on different </w:t>
      </w:r>
      <w:proofErr w:type="gramStart"/>
      <w:r>
        <w:rPr>
          <w:b/>
          <w:bCs/>
        </w:rPr>
        <w:t>nodes</w:t>
      </w:r>
      <w:proofErr w:type="gramEnd"/>
    </w:p>
    <w:p w14:paraId="4DB6BDC4" w14:textId="77777777" w:rsidR="00FF4BE9" w:rsidRDefault="00FF4BE9" w:rsidP="00FF4BE9">
      <w:pPr>
        <w:pStyle w:val="ListParagraph"/>
        <w:rPr>
          <w:b/>
          <w:bCs/>
          <w:color w:val="4472C4" w:themeColor="accent1"/>
          <w:u w:val="single"/>
        </w:rPr>
      </w:pPr>
    </w:p>
    <w:p w14:paraId="3FCE848E" w14:textId="4FE8F99B" w:rsidR="00FF4BE9" w:rsidRPr="001C0B26" w:rsidRDefault="00FF4BE9" w:rsidP="00FF4BE9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  <w:color w:val="4472C4" w:themeColor="accent1"/>
          <w:u w:val="single"/>
        </w:rPr>
        <w:t>Pods</w:t>
      </w:r>
      <w:r w:rsidRPr="001C0B26">
        <w:rPr>
          <w:b/>
          <w:bCs/>
          <w:color w:val="4472C4" w:themeColor="accent1"/>
          <w:u w:val="single"/>
        </w:rPr>
        <w:t>:</w:t>
      </w:r>
    </w:p>
    <w:p w14:paraId="06FCAA9D" w14:textId="3CD63938" w:rsidR="00FF4BE9" w:rsidRPr="00E62946" w:rsidRDefault="00FF4BE9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Smallest deployable units in kubernetes</w:t>
      </w:r>
    </w:p>
    <w:p w14:paraId="1C0CCD43" w14:textId="084F510C" w:rsidR="00E62946" w:rsidRPr="00F72D5C" w:rsidRDefault="00E62946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Abstraction over container</w:t>
      </w:r>
    </w:p>
    <w:p w14:paraId="5FA383B9" w14:textId="101CCB6B" w:rsidR="00F72D5C" w:rsidRPr="00E97F33" w:rsidRDefault="00E623A3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proofErr w:type="gramStart"/>
      <w:r>
        <w:rPr>
          <w:b/>
          <w:bCs/>
        </w:rPr>
        <w:t>Usually</w:t>
      </w:r>
      <w:proofErr w:type="gramEnd"/>
      <w:r>
        <w:rPr>
          <w:b/>
          <w:bCs/>
        </w:rPr>
        <w:t xml:space="preserve"> </w:t>
      </w:r>
      <w:r w:rsidR="00F72D5C">
        <w:rPr>
          <w:b/>
          <w:bCs/>
        </w:rPr>
        <w:t>1 application per pod</w:t>
      </w:r>
    </w:p>
    <w:p w14:paraId="21C162C8" w14:textId="38880114" w:rsidR="00E97F33" w:rsidRPr="00FF4BE9" w:rsidRDefault="00E97F33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Each pod gets its own IP </w:t>
      </w:r>
      <w:proofErr w:type="gramStart"/>
      <w:r>
        <w:rPr>
          <w:b/>
          <w:bCs/>
        </w:rPr>
        <w:t>address</w:t>
      </w:r>
      <w:proofErr w:type="gramEnd"/>
    </w:p>
    <w:p w14:paraId="0AC03557" w14:textId="6764F5A5" w:rsidR="00FF4BE9" w:rsidRPr="00FF4BE9" w:rsidRDefault="00FF4BE9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Groups of one/more containers that are scheduled together on same worker </w:t>
      </w:r>
      <w:proofErr w:type="gramStart"/>
      <w:r>
        <w:rPr>
          <w:b/>
          <w:bCs/>
        </w:rPr>
        <w:t>node</w:t>
      </w:r>
      <w:proofErr w:type="gramEnd"/>
    </w:p>
    <w:p w14:paraId="4D23B5DD" w14:textId="3E375366" w:rsidR="00FF4BE9" w:rsidRPr="00FF4BE9" w:rsidRDefault="00FF4BE9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Containers within a pod share same n/w namespace &amp; communicate via </w:t>
      </w:r>
      <w:proofErr w:type="gramStart"/>
      <w:r>
        <w:rPr>
          <w:b/>
          <w:bCs/>
        </w:rPr>
        <w:t>localhost</w:t>
      </w:r>
      <w:proofErr w:type="gramEnd"/>
    </w:p>
    <w:p w14:paraId="14913424" w14:textId="77777777" w:rsidR="00FF4BE9" w:rsidRPr="00FF4BE9" w:rsidRDefault="00FF4BE9" w:rsidP="00FF4BE9">
      <w:pPr>
        <w:pStyle w:val="ListParagraph"/>
        <w:ind w:left="1440"/>
        <w:rPr>
          <w:b/>
          <w:bCs/>
          <w:color w:val="FF0000"/>
          <w:u w:val="single"/>
        </w:rPr>
      </w:pPr>
    </w:p>
    <w:p w14:paraId="0824C226" w14:textId="1D8B1905" w:rsidR="00FF4BE9" w:rsidRPr="001C0B26" w:rsidRDefault="00FF4BE9" w:rsidP="00FF4BE9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  <w:color w:val="4472C4" w:themeColor="accent1"/>
          <w:u w:val="single"/>
        </w:rPr>
        <w:t>ReplicaSets/Deployments</w:t>
      </w:r>
      <w:r w:rsidRPr="001C0B26">
        <w:rPr>
          <w:b/>
          <w:bCs/>
          <w:color w:val="4472C4" w:themeColor="accent1"/>
          <w:u w:val="single"/>
        </w:rPr>
        <w:t>:</w:t>
      </w:r>
    </w:p>
    <w:p w14:paraId="3A0274B4" w14:textId="0B43F92E" w:rsidR="002A0536" w:rsidRPr="002A0536" w:rsidRDefault="00FF4BE9" w:rsidP="002A0536">
      <w:pPr>
        <w:pStyle w:val="ListParagraph"/>
        <w:numPr>
          <w:ilvl w:val="1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</w:rPr>
        <w:t xml:space="preserve">Ensures specified </w:t>
      </w:r>
      <w:proofErr w:type="gramStart"/>
      <w:r>
        <w:rPr>
          <w:b/>
          <w:bCs/>
        </w:rPr>
        <w:t>no.of</w:t>
      </w:r>
      <w:proofErr w:type="gramEnd"/>
      <w:r>
        <w:rPr>
          <w:b/>
          <w:bCs/>
        </w:rPr>
        <w:t xml:space="preserve"> identical pod replicas are running at all times.</w:t>
      </w:r>
    </w:p>
    <w:p w14:paraId="5F0E081A" w14:textId="4B50B684" w:rsidR="002A0536" w:rsidRPr="002A0536" w:rsidRDefault="002A0536" w:rsidP="002A0536">
      <w:pPr>
        <w:pStyle w:val="ListParagraph"/>
        <w:numPr>
          <w:ilvl w:val="1"/>
          <w:numId w:val="1"/>
        </w:numPr>
        <w:rPr>
          <w:b/>
          <w:bCs/>
          <w:color w:val="4472C4" w:themeColor="accent1"/>
          <w:u w:val="single"/>
        </w:rPr>
      </w:pPr>
      <w:r>
        <w:t>D</w:t>
      </w:r>
      <w:r>
        <w:rPr>
          <w:b/>
          <w:bCs/>
        </w:rPr>
        <w:t xml:space="preserve">B can’t be replicated via </w:t>
      </w:r>
      <w:proofErr w:type="gramStart"/>
      <w:r>
        <w:rPr>
          <w:b/>
          <w:bCs/>
        </w:rPr>
        <w:t>deployement</w:t>
      </w:r>
      <w:proofErr w:type="gramEnd"/>
    </w:p>
    <w:p w14:paraId="7A5A9C7A" w14:textId="5EB369E5" w:rsidR="002A0536" w:rsidRPr="00665A87" w:rsidRDefault="00FF4BE9" w:rsidP="002A0536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Used to scale </w:t>
      </w:r>
      <w:proofErr w:type="gramStart"/>
      <w:r>
        <w:rPr>
          <w:b/>
          <w:bCs/>
        </w:rPr>
        <w:t>applications</w:t>
      </w:r>
      <w:proofErr w:type="gramEnd"/>
    </w:p>
    <w:p w14:paraId="045DEE17" w14:textId="60F5761B" w:rsidR="00665A87" w:rsidRPr="00665A87" w:rsidRDefault="00665A87" w:rsidP="002A0536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Deployment is for stateless </w:t>
      </w:r>
      <w:proofErr w:type="gramStart"/>
      <w:r>
        <w:rPr>
          <w:b/>
          <w:bCs/>
        </w:rPr>
        <w:t>apps</w:t>
      </w:r>
      <w:proofErr w:type="gramEnd"/>
    </w:p>
    <w:p w14:paraId="58B09FDA" w14:textId="7A27AC5D" w:rsidR="00665A87" w:rsidRPr="00421133" w:rsidRDefault="00665A87" w:rsidP="002A0536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For stateful </w:t>
      </w:r>
      <w:r w:rsidR="00B428CC">
        <w:rPr>
          <w:b/>
          <w:bCs/>
        </w:rPr>
        <w:t xml:space="preserve">apps </w:t>
      </w:r>
      <w:r>
        <w:rPr>
          <w:b/>
          <w:bCs/>
        </w:rPr>
        <w:t>use statefulSet</w:t>
      </w:r>
      <w:r w:rsidR="007C48AF">
        <w:rPr>
          <w:b/>
          <w:bCs/>
        </w:rPr>
        <w:tab/>
        <w:t>(it is difficult to deply stateful apps)</w:t>
      </w:r>
    </w:p>
    <w:p w14:paraId="148DAB01" w14:textId="6748845F" w:rsidR="00421133" w:rsidRPr="002A0536" w:rsidRDefault="00421133" w:rsidP="002A0536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Deployment </w:t>
      </w:r>
      <w:proofErr w:type="gramStart"/>
      <w:r>
        <w:rPr>
          <w:b/>
          <w:bCs/>
        </w:rPr>
        <w:t>=  a</w:t>
      </w:r>
      <w:proofErr w:type="gramEnd"/>
      <w:r>
        <w:rPr>
          <w:b/>
          <w:bCs/>
        </w:rPr>
        <w:t xml:space="preserve"> template for creating pods</w:t>
      </w:r>
    </w:p>
    <w:p w14:paraId="46F6B95B" w14:textId="77777777" w:rsidR="00FF4BE9" w:rsidRPr="00FF4BE9" w:rsidRDefault="00FF4BE9" w:rsidP="00FF4BE9">
      <w:pPr>
        <w:pStyle w:val="ListParagraph"/>
        <w:ind w:left="1440"/>
        <w:rPr>
          <w:b/>
          <w:bCs/>
          <w:color w:val="FF0000"/>
          <w:u w:val="single"/>
        </w:rPr>
      </w:pPr>
    </w:p>
    <w:p w14:paraId="5774A331" w14:textId="0ED9CE8C" w:rsidR="00FF4BE9" w:rsidRPr="001C0B26" w:rsidRDefault="00FF4BE9" w:rsidP="00FF4BE9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  <w:color w:val="4472C4" w:themeColor="accent1"/>
          <w:u w:val="single"/>
        </w:rPr>
        <w:t>Services</w:t>
      </w:r>
      <w:r w:rsidRPr="001C0B26">
        <w:rPr>
          <w:b/>
          <w:bCs/>
          <w:color w:val="4472C4" w:themeColor="accent1"/>
          <w:u w:val="single"/>
        </w:rPr>
        <w:t>:</w:t>
      </w:r>
    </w:p>
    <w:p w14:paraId="30A56618" w14:textId="4CB894D5" w:rsidR="00FF4BE9" w:rsidRPr="00FF4BE9" w:rsidRDefault="00FF4BE9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Enable communication &amp; load balancing b/w </w:t>
      </w:r>
      <w:proofErr w:type="gramStart"/>
      <w:r>
        <w:rPr>
          <w:b/>
          <w:bCs/>
        </w:rPr>
        <w:t>pods</w:t>
      </w:r>
      <w:proofErr w:type="gramEnd"/>
    </w:p>
    <w:p w14:paraId="0F4DE96E" w14:textId="5F070146" w:rsidR="00FF4BE9" w:rsidRPr="005D4AC0" w:rsidRDefault="005D4AC0" w:rsidP="00FF4BE9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Provide a stable IP address &amp; DNS name for pods, even if pods are replaced/</w:t>
      </w:r>
      <w:proofErr w:type="gramStart"/>
      <w:r>
        <w:rPr>
          <w:b/>
          <w:bCs/>
        </w:rPr>
        <w:t>rescheduled</w:t>
      </w:r>
      <w:proofErr w:type="gramEnd"/>
    </w:p>
    <w:p w14:paraId="51068169" w14:textId="77777777" w:rsidR="005D4AC0" w:rsidRPr="00FF4BE9" w:rsidRDefault="005D4AC0" w:rsidP="005D4AC0">
      <w:pPr>
        <w:pStyle w:val="ListParagraph"/>
        <w:ind w:left="1440"/>
        <w:rPr>
          <w:b/>
          <w:bCs/>
          <w:color w:val="FF0000"/>
          <w:u w:val="single"/>
        </w:rPr>
      </w:pPr>
    </w:p>
    <w:p w14:paraId="2AC8B758" w14:textId="0C56FD10" w:rsidR="005D4AC0" w:rsidRPr="001C0B26" w:rsidRDefault="005D4AC0" w:rsidP="005D4AC0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  <w:color w:val="4472C4" w:themeColor="accent1"/>
          <w:u w:val="single"/>
        </w:rPr>
        <w:t>Volumes</w:t>
      </w:r>
      <w:r w:rsidRPr="001C0B26">
        <w:rPr>
          <w:b/>
          <w:bCs/>
          <w:color w:val="4472C4" w:themeColor="accent1"/>
          <w:u w:val="single"/>
        </w:rPr>
        <w:t>:</w:t>
      </w:r>
    </w:p>
    <w:p w14:paraId="712E676F" w14:textId="31D83B5F" w:rsidR="005D4AC0" w:rsidRPr="005D4AC0" w:rsidRDefault="005D4AC0" w:rsidP="005D4AC0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Enable data persistence for </w:t>
      </w:r>
      <w:proofErr w:type="gramStart"/>
      <w:r>
        <w:rPr>
          <w:b/>
          <w:bCs/>
        </w:rPr>
        <w:t>containers</w:t>
      </w:r>
      <w:proofErr w:type="gramEnd"/>
    </w:p>
    <w:p w14:paraId="40910D26" w14:textId="1475838B" w:rsidR="005D4AC0" w:rsidRPr="00F53A17" w:rsidRDefault="005D4AC0" w:rsidP="005D4AC0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Allows data to be stored &amp; shared between </w:t>
      </w:r>
      <w:proofErr w:type="gramStart"/>
      <w:r>
        <w:rPr>
          <w:b/>
          <w:bCs/>
        </w:rPr>
        <w:t>pods</w:t>
      </w:r>
      <w:proofErr w:type="gramEnd"/>
    </w:p>
    <w:p w14:paraId="7FEC9B64" w14:textId="696A2B3C" w:rsidR="00F53A17" w:rsidRPr="005D4AC0" w:rsidRDefault="00F53A17" w:rsidP="005D4AC0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It can be local/</w:t>
      </w:r>
      <w:proofErr w:type="gramStart"/>
      <w:r>
        <w:rPr>
          <w:b/>
          <w:bCs/>
        </w:rPr>
        <w:t>remote</w:t>
      </w:r>
      <w:proofErr w:type="gramEnd"/>
    </w:p>
    <w:p w14:paraId="3B72F153" w14:textId="77777777" w:rsidR="005D4AC0" w:rsidRPr="00FF4BE9" w:rsidRDefault="005D4AC0" w:rsidP="005D4AC0">
      <w:pPr>
        <w:pStyle w:val="ListParagraph"/>
        <w:ind w:left="1440"/>
        <w:rPr>
          <w:b/>
          <w:bCs/>
          <w:color w:val="FF0000"/>
          <w:u w:val="single"/>
        </w:rPr>
      </w:pPr>
    </w:p>
    <w:p w14:paraId="3E98A601" w14:textId="5F60AEA2" w:rsidR="005D4AC0" w:rsidRPr="001C0B26" w:rsidRDefault="005D4AC0" w:rsidP="005D4AC0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  <w:color w:val="4472C4" w:themeColor="accent1"/>
          <w:u w:val="single"/>
        </w:rPr>
        <w:t>ConfigMaps</w:t>
      </w:r>
      <w:r w:rsidR="00A320E3">
        <w:rPr>
          <w:b/>
          <w:bCs/>
          <w:color w:val="4472C4" w:themeColor="accent1"/>
          <w:u w:val="single"/>
        </w:rPr>
        <w:t xml:space="preserve"> (non-confidential data)</w:t>
      </w:r>
      <w:r>
        <w:rPr>
          <w:b/>
          <w:bCs/>
          <w:color w:val="4472C4" w:themeColor="accent1"/>
          <w:u w:val="single"/>
        </w:rPr>
        <w:t xml:space="preserve"> &amp; Secrets</w:t>
      </w:r>
      <w:r w:rsidR="00A320E3">
        <w:rPr>
          <w:b/>
          <w:bCs/>
          <w:color w:val="4472C4" w:themeColor="accent1"/>
          <w:u w:val="single"/>
        </w:rPr>
        <w:t xml:space="preserve"> (confidential data)</w:t>
      </w:r>
      <w:r w:rsidRPr="001C0B26">
        <w:rPr>
          <w:b/>
          <w:bCs/>
          <w:color w:val="4472C4" w:themeColor="accent1"/>
          <w:u w:val="single"/>
        </w:rPr>
        <w:t>:</w:t>
      </w:r>
    </w:p>
    <w:p w14:paraId="0125479D" w14:textId="037F18E8" w:rsidR="005D4AC0" w:rsidRPr="005D4AC0" w:rsidRDefault="005D4AC0" w:rsidP="005D4AC0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Manages configuration data &amp; sensitive information (passwords), which is consumed by </w:t>
      </w:r>
      <w:proofErr w:type="gramStart"/>
      <w:r>
        <w:rPr>
          <w:b/>
          <w:bCs/>
        </w:rPr>
        <w:t>pods</w:t>
      </w:r>
      <w:proofErr w:type="gramEnd"/>
    </w:p>
    <w:p w14:paraId="5B89FB25" w14:textId="4332A5C0" w:rsidR="00FF4BE9" w:rsidRDefault="00FF4BE9" w:rsidP="00DC0E0A">
      <w:pPr>
        <w:rPr>
          <w:b/>
          <w:bCs/>
          <w:color w:val="FF0000"/>
          <w:u w:val="single"/>
        </w:rPr>
      </w:pPr>
    </w:p>
    <w:p w14:paraId="31B95671" w14:textId="77777777" w:rsidR="008B01F6" w:rsidRDefault="008B01F6" w:rsidP="00DC0E0A">
      <w:pPr>
        <w:rPr>
          <w:b/>
          <w:bCs/>
          <w:color w:val="FF0000"/>
          <w:u w:val="single"/>
        </w:rPr>
      </w:pPr>
    </w:p>
    <w:p w14:paraId="6A85010F" w14:textId="2433C45F" w:rsidR="008B01F6" w:rsidRPr="00DC0E0A" w:rsidRDefault="008B01F6" w:rsidP="00DC0E0A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Kubernetes Configuration:</w:t>
      </w:r>
    </w:p>
    <w:p w14:paraId="2E03526F" w14:textId="244364C3" w:rsidR="00421133" w:rsidRPr="00E777CD" w:rsidRDefault="008B01F6" w:rsidP="00E777CD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Kubernetes client is available as CLI (kubectl) &amp; </w:t>
      </w:r>
      <w:proofErr w:type="gramStart"/>
      <w:r>
        <w:rPr>
          <w:b/>
          <w:bCs/>
        </w:rPr>
        <w:t>U</w:t>
      </w:r>
      <w:r w:rsidR="00E777CD">
        <w:rPr>
          <w:b/>
          <w:bCs/>
        </w:rPr>
        <w:t>I</w:t>
      </w:r>
      <w:proofErr w:type="gramEnd"/>
    </w:p>
    <w:p w14:paraId="1DDF7507" w14:textId="207DCCAB" w:rsidR="001C0B26" w:rsidRPr="00E777CD" w:rsidRDefault="00E777CD" w:rsidP="001C0B26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Parts of k8s config file,</w:t>
      </w:r>
    </w:p>
    <w:p w14:paraId="42F621E3" w14:textId="7FCA9022" w:rsidR="00E777CD" w:rsidRPr="00E777CD" w:rsidRDefault="00E777CD" w:rsidP="00E777CD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API version &amp; kind</w:t>
      </w:r>
    </w:p>
    <w:p w14:paraId="7118F2EB" w14:textId="5E0FF3E8" w:rsidR="00E777CD" w:rsidRPr="00E777CD" w:rsidRDefault="00E777CD" w:rsidP="00E777CD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Metadata</w:t>
      </w:r>
    </w:p>
    <w:p w14:paraId="7FDF8B53" w14:textId="0B3F1C47" w:rsidR="00E777CD" w:rsidRPr="00E228E6" w:rsidRDefault="00E228E6" w:rsidP="00E777CD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S</w:t>
      </w:r>
      <w:r w:rsidR="00E777CD">
        <w:rPr>
          <w:b/>
          <w:bCs/>
        </w:rPr>
        <w:t>pecification</w:t>
      </w:r>
    </w:p>
    <w:p w14:paraId="3B8C2A88" w14:textId="08EA6E59" w:rsidR="00E228E6" w:rsidRPr="00E228E6" w:rsidRDefault="00E228E6" w:rsidP="00E777CD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Status</w:t>
      </w:r>
    </w:p>
    <w:p w14:paraId="036A582B" w14:textId="4D868E21" w:rsidR="00BE07E3" w:rsidRPr="00BE07E3" w:rsidRDefault="00285075" w:rsidP="00BE07E3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 w:rsidRPr="00285075">
        <w:rPr>
          <w:b/>
          <w:bCs/>
          <w:noProof/>
          <w:color w:val="FF0000"/>
        </w:rPr>
        <w:drawing>
          <wp:inline distT="0" distB="0" distL="0" distR="0" wp14:anchorId="3B9E5058" wp14:editId="5020F8DD">
            <wp:extent cx="6858000" cy="329452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252" cy="33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C63A" w14:textId="1C26622E" w:rsidR="003B7749" w:rsidRDefault="003B7749" w:rsidP="003B7749">
      <w:pPr>
        <w:rPr>
          <w:b/>
          <w:bCs/>
          <w:color w:val="FF0000"/>
          <w:u w:val="single"/>
        </w:rPr>
      </w:pPr>
    </w:p>
    <w:p w14:paraId="0E4CAE1E" w14:textId="6979AB3D" w:rsidR="005D4AC0" w:rsidRDefault="003B7749" w:rsidP="001C0B26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Minikube:</w:t>
      </w:r>
    </w:p>
    <w:p w14:paraId="6FEE8A60" w14:textId="194A9839" w:rsidR="003B7749" w:rsidRPr="003B7749" w:rsidRDefault="003B7749" w:rsidP="001C0B26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It is a tool that enables developers to run a </w:t>
      </w:r>
      <w:proofErr w:type="gramStart"/>
      <w:r>
        <w:rPr>
          <w:b/>
          <w:bCs/>
        </w:rPr>
        <w:t>single-node</w:t>
      </w:r>
      <w:proofErr w:type="gramEnd"/>
      <w:r>
        <w:rPr>
          <w:b/>
          <w:bCs/>
        </w:rPr>
        <w:t xml:space="preserve"> kubernetes cluster on their local machines.</w:t>
      </w:r>
    </w:p>
    <w:p w14:paraId="7116003B" w14:textId="08D88A02" w:rsidR="003B7749" w:rsidRPr="00831E73" w:rsidRDefault="003B7749" w:rsidP="001C0B26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It allows us to experience &amp; experiment with kubernetes without the need for a full-fledged production cluster.</w:t>
      </w:r>
    </w:p>
    <w:p w14:paraId="1E3E3EB9" w14:textId="4CFF1E88" w:rsidR="00831E73" w:rsidRPr="00AB609B" w:rsidRDefault="00831E73" w:rsidP="001C0B26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Docker is preinstalled, we can directly run </w:t>
      </w:r>
      <w:proofErr w:type="gramStart"/>
      <w:r>
        <w:rPr>
          <w:b/>
          <w:bCs/>
        </w:rPr>
        <w:t>it</w:t>
      </w:r>
      <w:proofErr w:type="gramEnd"/>
    </w:p>
    <w:p w14:paraId="77F5B266" w14:textId="4BAA7128" w:rsidR="00AB609B" w:rsidRPr="00AB609B" w:rsidRDefault="00AB609B" w:rsidP="00AB609B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Minikube runs as docker </w:t>
      </w:r>
      <w:proofErr w:type="gramStart"/>
      <w:r>
        <w:rPr>
          <w:b/>
          <w:bCs/>
        </w:rPr>
        <w:t>container</w:t>
      </w:r>
      <w:proofErr w:type="gramEnd"/>
    </w:p>
    <w:p w14:paraId="4A883C14" w14:textId="793AE239" w:rsidR="00AB609B" w:rsidRPr="00553584" w:rsidRDefault="00AB609B" w:rsidP="00AB609B">
      <w:pPr>
        <w:pStyle w:val="ListParagraph"/>
        <w:numPr>
          <w:ilvl w:val="1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Docker inside minikube to run out application </w:t>
      </w:r>
      <w:proofErr w:type="gramStart"/>
      <w:r>
        <w:rPr>
          <w:b/>
          <w:bCs/>
        </w:rPr>
        <w:t>containers</w:t>
      </w:r>
      <w:proofErr w:type="gramEnd"/>
    </w:p>
    <w:p w14:paraId="540B1360" w14:textId="298B12DD" w:rsidR="00553584" w:rsidRPr="00831E73" w:rsidRDefault="00553584" w:rsidP="00553584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Only for startup/deleting the </w:t>
      </w:r>
      <w:proofErr w:type="gramStart"/>
      <w:r>
        <w:rPr>
          <w:b/>
          <w:bCs/>
        </w:rPr>
        <w:t>cluster</w:t>
      </w:r>
      <w:proofErr w:type="gramEnd"/>
    </w:p>
    <w:p w14:paraId="14877DC0" w14:textId="77777777" w:rsidR="00831E73" w:rsidRDefault="00831E73" w:rsidP="00831E73">
      <w:pPr>
        <w:rPr>
          <w:b/>
          <w:bCs/>
          <w:color w:val="FF0000"/>
          <w:u w:val="single"/>
        </w:rPr>
      </w:pPr>
    </w:p>
    <w:p w14:paraId="734E4615" w14:textId="062105D8" w:rsidR="00831E73" w:rsidRDefault="00831E73" w:rsidP="00831E73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Kubectl:</w:t>
      </w:r>
    </w:p>
    <w:p w14:paraId="17C5434D" w14:textId="001DB919" w:rsidR="00831E73" w:rsidRPr="00831E73" w:rsidRDefault="00831E73" w:rsidP="00831E73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>It is a CLI ued to interact with k8s clusters.</w:t>
      </w:r>
    </w:p>
    <w:p w14:paraId="6DB15020" w14:textId="0182A21A" w:rsidR="00831E73" w:rsidRPr="00831E73" w:rsidRDefault="00831E73" w:rsidP="00831E73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It is main control tool for managing &amp; deploying apps on </w:t>
      </w:r>
      <w:proofErr w:type="gramStart"/>
      <w:r>
        <w:rPr>
          <w:b/>
          <w:bCs/>
        </w:rPr>
        <w:t>kubernetes</w:t>
      </w:r>
      <w:proofErr w:type="gramEnd"/>
    </w:p>
    <w:p w14:paraId="68459EA3" w14:textId="4F842817" w:rsidR="00831E73" w:rsidRPr="00F71823" w:rsidRDefault="00831E73" w:rsidP="00831E73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proofErr w:type="gramStart"/>
      <w:r>
        <w:rPr>
          <w:b/>
          <w:bCs/>
        </w:rPr>
        <w:t>Provides  a</w:t>
      </w:r>
      <w:proofErr w:type="gramEnd"/>
      <w:r>
        <w:rPr>
          <w:b/>
          <w:bCs/>
        </w:rPr>
        <w:t xml:space="preserve"> way to create/update/delete k8s resources, inspects cluster’s current state &amp; interact with running apps</w:t>
      </w:r>
    </w:p>
    <w:p w14:paraId="531C8E56" w14:textId="6DAF6E39" w:rsidR="00F71823" w:rsidRPr="00831E73" w:rsidRDefault="00F71823" w:rsidP="00831E73">
      <w:pPr>
        <w:pStyle w:val="ListParagraph"/>
        <w:numPr>
          <w:ilvl w:val="0"/>
          <w:numId w:val="1"/>
        </w:numPr>
        <w:rPr>
          <w:b/>
          <w:bCs/>
          <w:color w:val="FF0000"/>
          <w:u w:val="single"/>
        </w:rPr>
      </w:pPr>
      <w:r>
        <w:rPr>
          <w:b/>
          <w:bCs/>
        </w:rPr>
        <w:t xml:space="preserve">It is for configuring minikube </w:t>
      </w:r>
      <w:proofErr w:type="gramStart"/>
      <w:r>
        <w:rPr>
          <w:b/>
          <w:bCs/>
        </w:rPr>
        <w:t>cluster</w:t>
      </w:r>
      <w:proofErr w:type="gramEnd"/>
    </w:p>
    <w:p w14:paraId="5E0C08C5" w14:textId="77777777" w:rsidR="00831E73" w:rsidRDefault="00831E73" w:rsidP="00831E73">
      <w:pPr>
        <w:rPr>
          <w:b/>
          <w:bCs/>
          <w:color w:val="FF0000"/>
          <w:u w:val="single"/>
        </w:rPr>
      </w:pPr>
    </w:p>
    <w:p w14:paraId="53A50468" w14:textId="77777777" w:rsidR="00E1011E" w:rsidRDefault="00E1011E" w:rsidP="00831E73">
      <w:pPr>
        <w:rPr>
          <w:b/>
          <w:bCs/>
          <w:color w:val="FF0000"/>
          <w:u w:val="single"/>
        </w:rPr>
      </w:pPr>
    </w:p>
    <w:p w14:paraId="5741489F" w14:textId="71215949" w:rsidR="00E1154F" w:rsidRDefault="00E1154F" w:rsidP="00831E73">
      <w:pPr>
        <w:rPr>
          <w:b/>
          <w:bCs/>
          <w:color w:val="FF0000"/>
          <w:u w:val="single"/>
        </w:rPr>
      </w:pPr>
      <w:r w:rsidRPr="00654BB6">
        <w:rPr>
          <w:b/>
          <w:bCs/>
          <w:noProof/>
          <w:color w:val="FF0000"/>
        </w:rPr>
        <w:drawing>
          <wp:inline distT="0" distB="0" distL="0" distR="0" wp14:anchorId="260233E3" wp14:editId="4CD07D35">
            <wp:extent cx="6115756" cy="33358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362" cy="334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u w:val="single"/>
        </w:rPr>
        <w:drawing>
          <wp:anchor distT="0" distB="0" distL="114300" distR="114300" simplePos="0" relativeHeight="251658240" behindDoc="1" locked="0" layoutInCell="1" allowOverlap="1" wp14:anchorId="276B3D7B" wp14:editId="4430B8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790266" cy="3323607"/>
            <wp:effectExtent l="0" t="0" r="0" b="0"/>
            <wp:wrapTight wrapText="bothSides">
              <wp:wrapPolygon edited="0">
                <wp:start x="0" y="0"/>
                <wp:lineTo x="0" y="21418"/>
                <wp:lineTo x="21513" y="21418"/>
                <wp:lineTo x="2151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679" cy="334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A1B30" w14:textId="77777777" w:rsidR="00BE07E3" w:rsidRDefault="00BE07E3" w:rsidP="00654BB6">
      <w:pPr>
        <w:rPr>
          <w:b/>
          <w:bCs/>
          <w:color w:val="FF0000"/>
          <w:sz w:val="40"/>
          <w:szCs w:val="40"/>
          <w:u w:val="single"/>
        </w:rPr>
      </w:pPr>
    </w:p>
    <w:p w14:paraId="4F00B64D" w14:textId="453078A5" w:rsidR="00654BB6" w:rsidRDefault="00654BB6" w:rsidP="00654BB6">
      <w:pPr>
        <w:rPr>
          <w:b/>
          <w:bCs/>
          <w:color w:val="FF0000"/>
          <w:sz w:val="40"/>
          <w:szCs w:val="40"/>
          <w:u w:val="single"/>
        </w:rPr>
      </w:pPr>
    </w:p>
    <w:p w14:paraId="635BC723" w14:textId="7BB359DE" w:rsidR="00654BB6" w:rsidRDefault="00654BB6" w:rsidP="00654BB6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  <w:u w:val="single"/>
        </w:rPr>
        <w:t>Config Files:</w:t>
      </w:r>
    </w:p>
    <w:p w14:paraId="4122761C" w14:textId="553E25F6" w:rsidR="00654BB6" w:rsidRDefault="00654BB6" w:rsidP="00654BB6">
      <w:pPr>
        <w:rPr>
          <w:b/>
          <w:bCs/>
          <w:color w:val="FF0000"/>
          <w:sz w:val="40"/>
          <w:szCs w:val="40"/>
        </w:rPr>
      </w:pPr>
      <w:r w:rsidRPr="00654BB6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EA480C5" wp14:editId="6159C046">
            <wp:extent cx="4648200" cy="2550011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174" cy="256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EC9B" w14:textId="77777777" w:rsidR="00654BB6" w:rsidRDefault="00654BB6" w:rsidP="00654BB6">
      <w:pPr>
        <w:rPr>
          <w:b/>
          <w:bCs/>
          <w:color w:val="FF0000"/>
          <w:u w:val="single"/>
        </w:rPr>
      </w:pPr>
    </w:p>
    <w:p w14:paraId="360F1D53" w14:textId="77777777" w:rsidR="007F6386" w:rsidRPr="00654BB6" w:rsidRDefault="007F6386" w:rsidP="007F6386">
      <w:pPr>
        <w:ind w:left="720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ConfigMap file:</w:t>
      </w:r>
    </w:p>
    <w:p w14:paraId="192EDE34" w14:textId="76069CB2" w:rsidR="007F6386" w:rsidRDefault="007F6386" w:rsidP="007F6386">
      <w:pPr>
        <w:ind w:left="720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 xml:space="preserve">    </w:t>
      </w:r>
      <w:r w:rsidRPr="00654BB6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FD89EF4" wp14:editId="6456EE73">
            <wp:extent cx="3996267" cy="2356577"/>
            <wp:effectExtent l="0" t="0" r="444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992" cy="236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2126" w14:textId="77777777" w:rsidR="007F6386" w:rsidRPr="007F6386" w:rsidRDefault="007F6386" w:rsidP="007F6386">
      <w:pPr>
        <w:ind w:left="720"/>
        <w:rPr>
          <w:b/>
          <w:bCs/>
          <w:color w:val="FF0000"/>
          <w:sz w:val="40"/>
          <w:szCs w:val="40"/>
        </w:rPr>
      </w:pPr>
    </w:p>
    <w:p w14:paraId="5413E73E" w14:textId="4CA2B60D" w:rsidR="00654BB6" w:rsidRDefault="00654BB6" w:rsidP="00654BB6">
      <w:pPr>
        <w:ind w:left="720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Secret file:</w:t>
      </w:r>
    </w:p>
    <w:p w14:paraId="323D1FE5" w14:textId="77777777" w:rsidR="001C6E5D" w:rsidRPr="000A1C64" w:rsidRDefault="001C6E5D" w:rsidP="001C6E5D">
      <w:pPr>
        <w:pStyle w:val="ListParagraph"/>
        <w:numPr>
          <w:ilvl w:val="1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</w:rPr>
        <w:t>We can’t simply give plain password/username. So, convert the plain text to base64 format using following commands,</w:t>
      </w:r>
    </w:p>
    <w:p w14:paraId="0F0AF3F1" w14:textId="4C8CEAA5" w:rsidR="001C6E5D" w:rsidRPr="001C6E5D" w:rsidRDefault="001C6E5D" w:rsidP="001C6E5D">
      <w:pPr>
        <w:pStyle w:val="ListParagraph"/>
        <w:numPr>
          <w:ilvl w:val="2"/>
          <w:numId w:val="1"/>
        </w:numPr>
        <w:rPr>
          <w:b/>
          <w:bCs/>
          <w:color w:val="4472C4" w:themeColor="accent1"/>
          <w:highlight w:val="yellow"/>
          <w:u w:val="single"/>
        </w:rPr>
      </w:pPr>
      <w:r w:rsidRPr="007F6386">
        <w:rPr>
          <w:b/>
          <w:bCs/>
          <w:highlight w:val="yellow"/>
        </w:rPr>
        <w:t>echo -n mongouser |base64</w:t>
      </w:r>
    </w:p>
    <w:p w14:paraId="7A5F69B9" w14:textId="3967D8DE" w:rsidR="00654BB6" w:rsidRDefault="00654BB6" w:rsidP="00654BB6">
      <w:pPr>
        <w:ind w:left="720"/>
        <w:rPr>
          <w:b/>
          <w:bCs/>
          <w:color w:val="FF0000"/>
          <w:sz w:val="40"/>
          <w:szCs w:val="40"/>
        </w:rPr>
      </w:pPr>
      <w:r w:rsidRPr="00654BB6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E318800" wp14:editId="6189FF0F">
            <wp:extent cx="4241800" cy="1939261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904" cy="19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t xml:space="preserve"> </w:t>
      </w:r>
    </w:p>
    <w:p w14:paraId="72F1FAE7" w14:textId="77777777" w:rsidR="00654BB6" w:rsidRDefault="00654BB6" w:rsidP="00654BB6">
      <w:pPr>
        <w:ind w:left="720"/>
        <w:rPr>
          <w:b/>
          <w:bCs/>
          <w:color w:val="FF0000"/>
          <w:u w:val="single"/>
        </w:rPr>
      </w:pPr>
    </w:p>
    <w:p w14:paraId="64DF1D72" w14:textId="45D4D751" w:rsidR="00654BB6" w:rsidRDefault="007F6386" w:rsidP="007F6386">
      <w:pPr>
        <w:ind w:left="720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Deployment &amp; service file:</w:t>
      </w:r>
    </w:p>
    <w:p w14:paraId="33DD7598" w14:textId="214B106E" w:rsidR="007F6386" w:rsidRPr="005C518A" w:rsidRDefault="007F6386" w:rsidP="001C6E5D">
      <w:pPr>
        <w:pStyle w:val="ListParagraph"/>
        <w:numPr>
          <w:ilvl w:val="1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</w:rPr>
        <w:t xml:space="preserve">Deployment &amp; Service in 1 file, because they belong </w:t>
      </w:r>
      <w:proofErr w:type="gramStart"/>
      <w:r>
        <w:rPr>
          <w:b/>
          <w:bCs/>
        </w:rPr>
        <w:t>together</w:t>
      </w:r>
      <w:proofErr w:type="gramEnd"/>
    </w:p>
    <w:p w14:paraId="107AC45A" w14:textId="1F8C5F35" w:rsidR="005C518A" w:rsidRPr="00AA2019" w:rsidRDefault="005C518A" w:rsidP="001C6E5D">
      <w:pPr>
        <w:pStyle w:val="ListParagraph"/>
        <w:numPr>
          <w:ilvl w:val="1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</w:rPr>
        <w:t xml:space="preserve">It is complex than remaining config </w:t>
      </w:r>
      <w:proofErr w:type="gramStart"/>
      <w:r>
        <w:rPr>
          <w:b/>
          <w:bCs/>
        </w:rPr>
        <w:t>files</w:t>
      </w:r>
      <w:proofErr w:type="gramEnd"/>
    </w:p>
    <w:p w14:paraId="57E6F1D0" w14:textId="2908065A" w:rsidR="00385A40" w:rsidRDefault="00385A40" w:rsidP="00385A40">
      <w:pPr>
        <w:pStyle w:val="ListParagraph"/>
        <w:ind w:left="1440"/>
        <w:rPr>
          <w:b/>
          <w:bCs/>
          <w:color w:val="4472C4" w:themeColor="accent1"/>
        </w:rPr>
      </w:pPr>
      <w:r w:rsidRPr="00385A40">
        <w:rPr>
          <w:b/>
          <w:bCs/>
          <w:noProof/>
          <w:color w:val="4472C4" w:themeColor="accent1"/>
        </w:rPr>
        <w:drawing>
          <wp:inline distT="0" distB="0" distL="0" distR="0" wp14:anchorId="4E21ACF8" wp14:editId="716A858C">
            <wp:extent cx="4171950" cy="34901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983" cy="35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A40">
        <w:rPr>
          <w:b/>
          <w:bCs/>
          <w:noProof/>
          <w:color w:val="4472C4" w:themeColor="accent1"/>
        </w:rPr>
        <w:t xml:space="preserve">         </w:t>
      </w:r>
      <w:r w:rsidRPr="00385A40">
        <w:rPr>
          <w:b/>
          <w:bCs/>
          <w:noProof/>
          <w:color w:val="4472C4" w:themeColor="accent1"/>
        </w:rPr>
        <w:drawing>
          <wp:inline distT="0" distB="0" distL="0" distR="0" wp14:anchorId="38A908B8" wp14:editId="5CC9A085">
            <wp:extent cx="5590309" cy="3437321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566" cy="34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56E1" w14:textId="77777777" w:rsidR="00385A40" w:rsidRDefault="00385A40" w:rsidP="00385A40">
      <w:pPr>
        <w:pStyle w:val="ListParagraph"/>
        <w:ind w:left="1440"/>
        <w:rPr>
          <w:b/>
          <w:bCs/>
          <w:color w:val="4472C4" w:themeColor="accent1"/>
          <w:u w:val="single"/>
        </w:rPr>
      </w:pPr>
    </w:p>
    <w:p w14:paraId="6908D8FA" w14:textId="5DF5F1A6" w:rsidR="00385A40" w:rsidRPr="00385A40" w:rsidRDefault="00385A40" w:rsidP="00D93C8D">
      <w:pPr>
        <w:pStyle w:val="ListParagraph"/>
        <w:ind w:left="1440"/>
        <w:rPr>
          <w:b/>
          <w:bCs/>
          <w:color w:val="4472C4" w:themeColor="accent1"/>
          <w:u w:val="single"/>
        </w:rPr>
      </w:pPr>
      <w:r w:rsidRPr="00385A40">
        <w:rPr>
          <w:b/>
          <w:bCs/>
          <w:color w:val="4472C4" w:themeColor="accent1"/>
          <w:u w:val="single"/>
        </w:rPr>
        <w:t>Label &amp; lebel selectors</w:t>
      </w:r>
      <w:r>
        <w:rPr>
          <w:b/>
          <w:bCs/>
          <w:color w:val="4472C4" w:themeColor="accent1"/>
          <w:u w:val="single"/>
        </w:rPr>
        <w:t>:</w:t>
      </w:r>
    </w:p>
    <w:p w14:paraId="31AA1472" w14:textId="1D20B230" w:rsidR="00654BB6" w:rsidRDefault="00385A40" w:rsidP="00D93C8D">
      <w:pPr>
        <w:pStyle w:val="ListParagraph"/>
        <w:ind w:left="1440"/>
        <w:rPr>
          <w:b/>
          <w:bCs/>
          <w:color w:val="4472C4" w:themeColor="accent1"/>
        </w:rPr>
      </w:pPr>
      <w:r w:rsidRPr="00385A40">
        <w:rPr>
          <w:b/>
          <w:bCs/>
          <w:noProof/>
          <w:color w:val="4472C4" w:themeColor="accent1"/>
        </w:rPr>
        <w:drawing>
          <wp:inline distT="0" distB="0" distL="0" distR="0" wp14:anchorId="0F4CF25D" wp14:editId="725F73A5">
            <wp:extent cx="4177146" cy="28522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504" cy="287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</w:rPr>
        <w:tab/>
      </w:r>
      <w:r w:rsidRPr="00385A40">
        <w:rPr>
          <w:b/>
          <w:bCs/>
          <w:noProof/>
          <w:color w:val="4472C4" w:themeColor="accent1"/>
        </w:rPr>
        <w:drawing>
          <wp:inline distT="0" distB="0" distL="0" distR="0" wp14:anchorId="10E6655E" wp14:editId="7B9A0C44">
            <wp:extent cx="3657600" cy="287280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15" cy="288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9CF3" w14:textId="77777777" w:rsidR="00D93C8D" w:rsidRDefault="00D93C8D" w:rsidP="00D93C8D">
      <w:pPr>
        <w:pStyle w:val="ListParagraph"/>
        <w:ind w:left="1440"/>
        <w:rPr>
          <w:b/>
          <w:bCs/>
          <w:color w:val="4472C4" w:themeColor="accent1"/>
        </w:rPr>
      </w:pPr>
    </w:p>
    <w:p w14:paraId="4FBE7F7B" w14:textId="08E9A186" w:rsidR="00D93C8D" w:rsidRDefault="00D93C8D" w:rsidP="00D93C8D">
      <w:pPr>
        <w:pStyle w:val="ListParagraph"/>
        <w:ind w:left="1440"/>
        <w:rPr>
          <w:b/>
          <w:bCs/>
          <w:color w:val="4472C4" w:themeColor="accent1"/>
          <w:u w:val="single"/>
        </w:rPr>
      </w:pPr>
      <w:r w:rsidRPr="00D93C8D">
        <w:rPr>
          <w:b/>
          <w:bCs/>
          <w:color w:val="4472C4" w:themeColor="accent1"/>
          <w:u w:val="single"/>
        </w:rPr>
        <w:t>Service Files:</w:t>
      </w:r>
    </w:p>
    <w:p w14:paraId="2DBB0476" w14:textId="32F24BFC" w:rsidR="00D93C8D" w:rsidRPr="00D93C8D" w:rsidRDefault="00D93C8D" w:rsidP="00D93C8D">
      <w:pPr>
        <w:pStyle w:val="ListParagraph"/>
        <w:ind w:left="1440"/>
        <w:rPr>
          <w:b/>
          <w:bCs/>
          <w:color w:val="4472C4" w:themeColor="accent1"/>
          <w:u w:val="single"/>
        </w:rPr>
      </w:pPr>
      <w:r w:rsidRPr="00D93C8D">
        <w:rPr>
          <w:b/>
          <w:bCs/>
          <w:noProof/>
          <w:color w:val="4472C4" w:themeColor="accent1"/>
        </w:rPr>
        <w:drawing>
          <wp:inline distT="0" distB="0" distL="0" distR="0" wp14:anchorId="12A7FC4A" wp14:editId="066D129D">
            <wp:extent cx="4038600" cy="2492756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742" cy="251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C8D">
        <w:rPr>
          <w:b/>
          <w:bCs/>
          <w:color w:val="4472C4" w:themeColor="accent1"/>
        </w:rPr>
        <w:tab/>
      </w:r>
      <w:r w:rsidRPr="00D93C8D">
        <w:rPr>
          <w:b/>
          <w:bCs/>
          <w:color w:val="4472C4" w:themeColor="accent1"/>
        </w:rPr>
        <w:tab/>
      </w:r>
      <w:r w:rsidRPr="00D93C8D">
        <w:rPr>
          <w:b/>
          <w:bCs/>
          <w:noProof/>
          <w:color w:val="4472C4" w:themeColor="accent1"/>
        </w:rPr>
        <w:drawing>
          <wp:inline distT="0" distB="0" distL="0" distR="0" wp14:anchorId="51D24BAF" wp14:editId="72DBB64A">
            <wp:extent cx="3997037" cy="2490132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50" cy="250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C8D">
        <w:rPr>
          <w:b/>
          <w:bCs/>
          <w:noProof/>
          <w:color w:val="4472C4" w:themeColor="accent1"/>
        </w:rPr>
        <w:drawing>
          <wp:inline distT="0" distB="0" distL="0" distR="0" wp14:anchorId="2E1A25DD" wp14:editId="1791C164">
            <wp:extent cx="4045528" cy="21207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489" cy="21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F7D1" w14:textId="77777777" w:rsidR="00654BB6" w:rsidRDefault="00654BB6" w:rsidP="00AB609B">
      <w:pPr>
        <w:jc w:val="center"/>
        <w:rPr>
          <w:b/>
          <w:bCs/>
          <w:color w:val="FF0000"/>
          <w:sz w:val="40"/>
          <w:szCs w:val="40"/>
          <w:u w:val="single"/>
        </w:rPr>
      </w:pPr>
    </w:p>
    <w:p w14:paraId="3F0A9D99" w14:textId="77777777" w:rsidR="00654BB6" w:rsidRDefault="00654BB6" w:rsidP="00AB609B">
      <w:pPr>
        <w:jc w:val="center"/>
        <w:rPr>
          <w:b/>
          <w:bCs/>
          <w:color w:val="FF0000"/>
          <w:sz w:val="40"/>
          <w:szCs w:val="40"/>
          <w:u w:val="single"/>
        </w:rPr>
      </w:pPr>
    </w:p>
    <w:p w14:paraId="3F65EB16" w14:textId="77777777" w:rsidR="00654BB6" w:rsidRDefault="00654BB6" w:rsidP="00AB609B">
      <w:pPr>
        <w:jc w:val="center"/>
        <w:rPr>
          <w:b/>
          <w:bCs/>
          <w:color w:val="FF0000"/>
          <w:sz w:val="40"/>
          <w:szCs w:val="40"/>
          <w:u w:val="single"/>
        </w:rPr>
      </w:pPr>
    </w:p>
    <w:p w14:paraId="5936838D" w14:textId="154CD3CC" w:rsidR="00AB609B" w:rsidRDefault="00AB609B" w:rsidP="00AB609B">
      <w:pPr>
        <w:jc w:val="center"/>
        <w:rPr>
          <w:b/>
          <w:bCs/>
          <w:color w:val="FF0000"/>
          <w:sz w:val="40"/>
          <w:szCs w:val="40"/>
          <w:u w:val="single"/>
        </w:rPr>
      </w:pPr>
      <w:r w:rsidRPr="00AB609B">
        <w:rPr>
          <w:b/>
          <w:bCs/>
          <w:color w:val="FF0000"/>
          <w:sz w:val="40"/>
          <w:szCs w:val="40"/>
          <w:u w:val="single"/>
        </w:rPr>
        <w:t>Commands:</w:t>
      </w:r>
    </w:p>
    <w:p w14:paraId="3D181D62" w14:textId="0F4A623E" w:rsidR="00553584" w:rsidRDefault="00553584" w:rsidP="00AB609B">
      <w:pPr>
        <w:rPr>
          <w:b/>
          <w:bCs/>
        </w:rPr>
      </w:pPr>
      <w:r>
        <w:rPr>
          <w:b/>
          <w:bCs/>
        </w:rPr>
        <w:t>minikube start --driver docker</w:t>
      </w:r>
      <w:r>
        <w:rPr>
          <w:b/>
          <w:bCs/>
        </w:rPr>
        <w:tab/>
      </w:r>
      <w:r>
        <w:rPr>
          <w:b/>
          <w:bCs/>
        </w:rPr>
        <w:tab/>
        <w:t>-</w:t>
      </w:r>
      <w:r>
        <w:rPr>
          <w:b/>
          <w:bCs/>
        </w:rPr>
        <w:tab/>
        <w:t xml:space="preserve">starts </w:t>
      </w:r>
      <w:proofErr w:type="gramStart"/>
      <w:r>
        <w:rPr>
          <w:b/>
          <w:bCs/>
        </w:rPr>
        <w:t>minikube</w:t>
      </w:r>
      <w:proofErr w:type="gramEnd"/>
    </w:p>
    <w:p w14:paraId="0A42775D" w14:textId="50204C19" w:rsidR="00553584" w:rsidRDefault="00553584" w:rsidP="001C0B26">
      <w:pPr>
        <w:rPr>
          <w:b/>
          <w:bCs/>
        </w:rPr>
      </w:pPr>
      <w:r>
        <w:rPr>
          <w:b/>
          <w:bCs/>
        </w:rPr>
        <w:t>minikube status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-</w:t>
      </w:r>
      <w:r>
        <w:rPr>
          <w:b/>
          <w:bCs/>
        </w:rPr>
        <w:tab/>
        <w:t xml:space="preserve">to see status of minikube </w:t>
      </w:r>
      <w:proofErr w:type="gramStart"/>
      <w:r>
        <w:rPr>
          <w:b/>
          <w:bCs/>
        </w:rPr>
        <w:t>cluster</w:t>
      </w:r>
      <w:proofErr w:type="gramEnd"/>
    </w:p>
    <w:p w14:paraId="7A676B82" w14:textId="77777777" w:rsidR="00654BB6" w:rsidRDefault="00654BB6" w:rsidP="001C0B26">
      <w:pPr>
        <w:rPr>
          <w:b/>
          <w:bCs/>
        </w:rPr>
      </w:pPr>
    </w:p>
    <w:p w14:paraId="5E5B7B17" w14:textId="2309E6F8" w:rsidR="00553584" w:rsidRDefault="00553584" w:rsidP="001C0B26">
      <w:pPr>
        <w:rPr>
          <w:b/>
          <w:bCs/>
        </w:rPr>
      </w:pPr>
      <w:r>
        <w:rPr>
          <w:b/>
          <w:bCs/>
        </w:rPr>
        <w:t>kubectl get node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-</w:t>
      </w:r>
      <w:r>
        <w:rPr>
          <w:b/>
          <w:bCs/>
        </w:rPr>
        <w:tab/>
        <w:t xml:space="preserve">lists all nodes in </w:t>
      </w:r>
      <w:proofErr w:type="gramStart"/>
      <w:r>
        <w:rPr>
          <w:b/>
          <w:bCs/>
        </w:rPr>
        <w:t>cluster</w:t>
      </w:r>
      <w:proofErr w:type="gramEnd"/>
    </w:p>
    <w:p w14:paraId="2C475D2B" w14:textId="14FAED9C" w:rsidR="00127592" w:rsidRDefault="00127592" w:rsidP="001C0B26">
      <w:pPr>
        <w:rPr>
          <w:b/>
          <w:bCs/>
        </w:rPr>
      </w:pPr>
      <w:r>
        <w:rPr>
          <w:b/>
          <w:bCs/>
        </w:rPr>
        <w:t xml:space="preserve">kubectl get </w:t>
      </w:r>
      <w:proofErr w:type="gramStart"/>
      <w:r>
        <w:rPr>
          <w:b/>
          <w:bCs/>
        </w:rPr>
        <w:t>pod</w:t>
      </w:r>
      <w:proofErr w:type="gramEnd"/>
    </w:p>
    <w:p w14:paraId="13F62D59" w14:textId="77777777" w:rsidR="00654BB6" w:rsidRDefault="00654BB6" w:rsidP="001C0B26">
      <w:pPr>
        <w:rPr>
          <w:b/>
          <w:bCs/>
        </w:rPr>
      </w:pPr>
    </w:p>
    <w:p w14:paraId="41C3CABF" w14:textId="77777777" w:rsidR="00553584" w:rsidRPr="00553584" w:rsidRDefault="00553584" w:rsidP="001C0B26">
      <w:pPr>
        <w:rPr>
          <w:b/>
          <w:bCs/>
        </w:rPr>
      </w:pPr>
    </w:p>
    <w:p w14:paraId="64EA7962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29A5FDEE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20A60C8E" w14:textId="77777777" w:rsidR="008D2906" w:rsidRDefault="008D2906" w:rsidP="008D2906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Notes:</w:t>
      </w:r>
    </w:p>
    <w:p w14:paraId="5B49765F" w14:textId="1CE3099F" w:rsidR="00A277F6" w:rsidRPr="002A0536" w:rsidRDefault="008D2906" w:rsidP="002A0536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</w:rPr>
        <w:t>In production always maintain backup of master node, because if we lost it then we can</w:t>
      </w:r>
      <w:r w:rsidR="00A277F6">
        <w:rPr>
          <w:b/>
          <w:bCs/>
        </w:rPr>
        <w:t>’</w:t>
      </w:r>
      <w:r>
        <w:rPr>
          <w:b/>
          <w:bCs/>
        </w:rPr>
        <w:t>t access its worker nodes.</w:t>
      </w:r>
    </w:p>
    <w:p w14:paraId="2F9B4999" w14:textId="00EBBB9B" w:rsidR="005D4AC0" w:rsidRPr="00285075" w:rsidRDefault="002A0536" w:rsidP="001C0B26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</w:rPr>
        <w:t xml:space="preserve">DB can’t be replicated via </w:t>
      </w:r>
      <w:proofErr w:type="gramStart"/>
      <w:r>
        <w:rPr>
          <w:b/>
          <w:bCs/>
        </w:rPr>
        <w:t>deployement</w:t>
      </w:r>
      <w:proofErr w:type="gramEnd"/>
    </w:p>
    <w:p w14:paraId="236FE2CE" w14:textId="47A4BFAF" w:rsidR="00285075" w:rsidRPr="002A0536" w:rsidRDefault="00285075" w:rsidP="001C0B26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</w:rPr>
      </w:pPr>
      <w:r>
        <w:rPr>
          <w:b/>
          <w:bCs/>
        </w:rPr>
        <w:t>Store k8s config file with our code</w:t>
      </w:r>
    </w:p>
    <w:p w14:paraId="3FF6C542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32DA1A30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43CDDA54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13FAEC38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1A421126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426C8095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71A85124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1B9C2733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074DDEE0" w14:textId="77777777" w:rsidR="005D4AC0" w:rsidRDefault="005D4AC0" w:rsidP="001C0B26">
      <w:pPr>
        <w:rPr>
          <w:b/>
          <w:bCs/>
          <w:color w:val="FF0000"/>
          <w:u w:val="single"/>
        </w:rPr>
      </w:pPr>
    </w:p>
    <w:p w14:paraId="3196BBF7" w14:textId="77777777" w:rsidR="005D4AC0" w:rsidRPr="001C0B26" w:rsidRDefault="005D4AC0" w:rsidP="001C0B26">
      <w:pPr>
        <w:rPr>
          <w:b/>
          <w:bCs/>
          <w:color w:val="FF0000"/>
          <w:u w:val="single"/>
        </w:rPr>
      </w:pPr>
    </w:p>
    <w:sectPr w:rsidR="005D4AC0" w:rsidRPr="001C0B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032F9"/>
    <w:multiLevelType w:val="hybridMultilevel"/>
    <w:tmpl w:val="C25CF378"/>
    <w:lvl w:ilvl="0" w:tplc="E4B246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0896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742"/>
    <w:rsid w:val="000A1C64"/>
    <w:rsid w:val="000D0476"/>
    <w:rsid w:val="00127592"/>
    <w:rsid w:val="00182B92"/>
    <w:rsid w:val="001C0B26"/>
    <w:rsid w:val="001C6E5D"/>
    <w:rsid w:val="001D3A16"/>
    <w:rsid w:val="00285075"/>
    <w:rsid w:val="002A0536"/>
    <w:rsid w:val="002D3FE8"/>
    <w:rsid w:val="00356141"/>
    <w:rsid w:val="00385A40"/>
    <w:rsid w:val="003B7749"/>
    <w:rsid w:val="003C039C"/>
    <w:rsid w:val="00421133"/>
    <w:rsid w:val="00445355"/>
    <w:rsid w:val="0046140A"/>
    <w:rsid w:val="00514EBF"/>
    <w:rsid w:val="00553584"/>
    <w:rsid w:val="0058110B"/>
    <w:rsid w:val="005C518A"/>
    <w:rsid w:val="005D4AC0"/>
    <w:rsid w:val="00654BB6"/>
    <w:rsid w:val="00665A87"/>
    <w:rsid w:val="007C48AF"/>
    <w:rsid w:val="007E5DF7"/>
    <w:rsid w:val="007F6386"/>
    <w:rsid w:val="00831E73"/>
    <w:rsid w:val="00832742"/>
    <w:rsid w:val="008B01F6"/>
    <w:rsid w:val="008D2906"/>
    <w:rsid w:val="00925CEB"/>
    <w:rsid w:val="00A277F6"/>
    <w:rsid w:val="00A320E3"/>
    <w:rsid w:val="00AA2019"/>
    <w:rsid w:val="00AB609B"/>
    <w:rsid w:val="00B428CC"/>
    <w:rsid w:val="00B524B4"/>
    <w:rsid w:val="00BE07E3"/>
    <w:rsid w:val="00C32A35"/>
    <w:rsid w:val="00C71C3D"/>
    <w:rsid w:val="00CB7D59"/>
    <w:rsid w:val="00D93C8D"/>
    <w:rsid w:val="00DC0E0A"/>
    <w:rsid w:val="00E1011E"/>
    <w:rsid w:val="00E1154F"/>
    <w:rsid w:val="00E1496C"/>
    <w:rsid w:val="00E228E6"/>
    <w:rsid w:val="00E623A3"/>
    <w:rsid w:val="00E62946"/>
    <w:rsid w:val="00E777CD"/>
    <w:rsid w:val="00E97F33"/>
    <w:rsid w:val="00F53A17"/>
    <w:rsid w:val="00F71823"/>
    <w:rsid w:val="00F72D5C"/>
    <w:rsid w:val="00FF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F19E2"/>
  <w15:chartTrackingRefBased/>
  <w15:docId w15:val="{219134AB-5A1B-42DA-9FEE-4F9FDE852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D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</Pages>
  <Words>556</Words>
  <Characters>3173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Gangadhar P</dc:creator>
  <cp:keywords/>
  <dc:description/>
  <cp:lastModifiedBy>Gangadhar P</cp:lastModifiedBy>
  <cp:revision>55</cp:revision>
  <dcterms:created xsi:type="dcterms:W3CDTF">2023-07-23T16:00:00Z</dcterms:created>
  <dcterms:modified xsi:type="dcterms:W3CDTF">2023-07-24T07:01:00Z</dcterms:modified>
</cp:coreProperties>
</file>